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B9D4" w14:textId="77777777" w:rsidR="00533702" w:rsidRPr="00533702" w:rsidRDefault="00533702" w:rsidP="00533702">
      <w:pPr>
        <w:rPr>
          <w:b/>
        </w:rPr>
      </w:pPr>
      <w:r w:rsidRPr="00533702">
        <w:rPr>
          <w:b/>
        </w:rPr>
        <w:t>Introduction</w:t>
      </w:r>
    </w:p>
    <w:p w14:paraId="273BE3AB" w14:textId="77777777" w:rsidR="00533702" w:rsidRDefault="00533702" w:rsidP="00533702"/>
    <w:p w14:paraId="3F99CEF1" w14:textId="77777777" w:rsidR="00533702" w:rsidRDefault="00533702" w:rsidP="00533702">
      <w:r>
        <w:t>In the introduction review Mendel’s Law of Segregation and Law of Independent Assortment as well as their connection to the monohybrid cross, test cross and dihybrid cross. Explain the chi-squared analysis, focusing on the purpose of the test to compare two populations.</w:t>
      </w:r>
    </w:p>
    <w:p w14:paraId="0AA4D9C2" w14:textId="77777777" w:rsidR="00533702" w:rsidRDefault="00533702" w:rsidP="00533702"/>
    <w:p w14:paraId="714291A9" w14:textId="77777777" w:rsidR="00533702" w:rsidRDefault="00533702" w:rsidP="00533702">
      <w:pPr>
        <w:rPr>
          <w:b/>
        </w:rPr>
      </w:pPr>
      <w:r w:rsidRPr="00533702">
        <w:rPr>
          <w:b/>
        </w:rPr>
        <w:t>Materials and Methods</w:t>
      </w:r>
    </w:p>
    <w:p w14:paraId="21DAE45A" w14:textId="77777777" w:rsidR="00063F15" w:rsidRDefault="00063F15" w:rsidP="00533702"/>
    <w:p w14:paraId="65771028" w14:textId="77777777" w:rsidR="001F2680" w:rsidRPr="001F2680" w:rsidRDefault="001F2680" w:rsidP="00533702">
      <w:r w:rsidRPr="001F2680">
        <w:t>Refer to the appropriate pages in your lab manual</w:t>
      </w:r>
    </w:p>
    <w:p w14:paraId="23B3C8F7" w14:textId="77777777" w:rsidR="00533702" w:rsidRDefault="00533702" w:rsidP="00533702"/>
    <w:p w14:paraId="43317DED" w14:textId="77777777" w:rsidR="00533702" w:rsidRPr="00533702" w:rsidRDefault="00533702" w:rsidP="00533702">
      <w:pPr>
        <w:rPr>
          <w:b/>
        </w:rPr>
      </w:pPr>
      <w:r w:rsidRPr="00533702">
        <w:rPr>
          <w:b/>
        </w:rPr>
        <w:t>Results</w:t>
      </w:r>
    </w:p>
    <w:p w14:paraId="5CB8D0E7" w14:textId="77777777" w:rsidR="00533702" w:rsidRDefault="00533702" w:rsidP="00533702"/>
    <w:p w14:paraId="393305A9" w14:textId="77777777" w:rsidR="00533702" w:rsidRDefault="00533702" w:rsidP="00533702">
      <w:r>
        <w:t xml:space="preserve">In your results, you should do a chi-square analysis of the 3 series of data collected by your group. You may want to check out the automatic chi-squared calculator on-line to see if your chi-square test is done correctly at </w:t>
      </w:r>
      <w:hyperlink r:id="rId4" w:history="1">
        <w:r w:rsidRPr="00710396">
          <w:rPr>
            <w:rStyle w:val="Hyperlink"/>
          </w:rPr>
          <w:t>http://graphpad.com/quickcalcs/chisquared1.cfm</w:t>
        </w:r>
      </w:hyperlink>
      <w:r>
        <w:t>. Here you input your data and a statistical program will automatically determine your chi-squared value and your P value. It will also state whether or not your data is significantly different than the expected values, from a statistical perspective.</w:t>
      </w:r>
    </w:p>
    <w:p w14:paraId="756CF2C4" w14:textId="77777777" w:rsidR="00063F15" w:rsidRDefault="00063F15" w:rsidP="00533702"/>
    <w:p w14:paraId="6FAA4941" w14:textId="77777777" w:rsidR="00063F15" w:rsidRDefault="00063F15" w:rsidP="00533702">
      <w:r>
        <w:t>Present your results in the table format that was supplied during the lab exercise.</w:t>
      </w:r>
    </w:p>
    <w:p w14:paraId="72C92CC9" w14:textId="77777777" w:rsidR="00533702" w:rsidRDefault="00533702" w:rsidP="00533702"/>
    <w:p w14:paraId="2AC803B2" w14:textId="77777777" w:rsidR="00533702" w:rsidRPr="00533702" w:rsidRDefault="00533702" w:rsidP="00533702">
      <w:pPr>
        <w:rPr>
          <w:b/>
        </w:rPr>
      </w:pPr>
      <w:r w:rsidRPr="00533702">
        <w:rPr>
          <w:b/>
        </w:rPr>
        <w:t>Discussion</w:t>
      </w:r>
    </w:p>
    <w:p w14:paraId="56429410" w14:textId="77777777" w:rsidR="00533702" w:rsidRDefault="00533702" w:rsidP="00533702"/>
    <w:p w14:paraId="5336FFD4" w14:textId="77777777" w:rsidR="00533702" w:rsidRDefault="00533702" w:rsidP="00533702">
      <w:r>
        <w:t xml:space="preserve">In the discussion </w:t>
      </w:r>
      <w:r w:rsidRPr="0001714F">
        <w:t xml:space="preserve">look at </w:t>
      </w:r>
      <w:r>
        <w:t>your chi-squared data and discuss whether or not the data is significantly different than what is expected in these three samples. Explain whether or not your data supports the Mendelian Laws.</w:t>
      </w:r>
    </w:p>
    <w:p w14:paraId="000155F1" w14:textId="77777777" w:rsidR="00533702" w:rsidRDefault="00AF66E4" w:rsidP="00533702">
      <w:r>
        <w:t>You might search the Internet</w:t>
      </w:r>
      <w:r w:rsidR="00533702">
        <w:t xml:space="preserve"> for a discussion of chi-square analysis of a dihybrid cross.</w:t>
      </w:r>
    </w:p>
    <w:p w14:paraId="4E4A9D92" w14:textId="77777777" w:rsidR="00533702" w:rsidRDefault="00533702" w:rsidP="00533702"/>
    <w:p w14:paraId="1F8BCB86" w14:textId="77777777" w:rsidR="00533702" w:rsidRPr="00533702" w:rsidRDefault="00533702" w:rsidP="00533702">
      <w:pPr>
        <w:rPr>
          <w:b/>
        </w:rPr>
      </w:pPr>
      <w:r w:rsidRPr="00533702">
        <w:rPr>
          <w:b/>
        </w:rPr>
        <w:t>References</w:t>
      </w:r>
    </w:p>
    <w:p w14:paraId="510BA114" w14:textId="77777777" w:rsidR="00533702" w:rsidRDefault="00533702" w:rsidP="00533702">
      <w:r w:rsidRPr="0025598C">
        <w:t>List those that you cite in the body of the lab report.</w:t>
      </w:r>
    </w:p>
    <w:p w14:paraId="462F6E75" w14:textId="77777777" w:rsidR="00533702" w:rsidRDefault="00533702" w:rsidP="00533702"/>
    <w:p w14:paraId="24AD5174" w14:textId="77777777" w:rsidR="00D1536D" w:rsidRDefault="00D1536D"/>
    <w:sectPr w:rsidR="00D15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02"/>
    <w:rsid w:val="00063F15"/>
    <w:rsid w:val="001F2680"/>
    <w:rsid w:val="00533702"/>
    <w:rsid w:val="0055021D"/>
    <w:rsid w:val="00593195"/>
    <w:rsid w:val="00AF66E4"/>
    <w:rsid w:val="00D1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D407"/>
  <w15:docId w15:val="{21473E9A-6305-4407-8545-11E571D6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37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66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aphpad.com/quickcalcs/chisquared1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Tanya Shaw</cp:lastModifiedBy>
  <cp:revision>2</cp:revision>
  <dcterms:created xsi:type="dcterms:W3CDTF">2021-04-22T19:58:00Z</dcterms:created>
  <dcterms:modified xsi:type="dcterms:W3CDTF">2021-04-22T19:58:00Z</dcterms:modified>
</cp:coreProperties>
</file>